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DB" w:rsidRPr="00905E1B" w:rsidRDefault="006E3FDB" w:rsidP="006E3FDB">
      <w:pPr>
        <w:pStyle w:val="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bCs w:val="0"/>
          <w:sz w:val="24"/>
        </w:rPr>
      </w:pPr>
      <w:bookmarkStart w:id="0" w:name="_Toc186365477"/>
      <w:r w:rsidRPr="00905E1B">
        <w:rPr>
          <w:sz w:val="24"/>
        </w:rPr>
        <w:t xml:space="preserve">ЗАЯВКА </w:t>
      </w:r>
      <w:r w:rsidR="002B0FAD">
        <w:rPr>
          <w:sz w:val="24"/>
        </w:rPr>
        <w:t>О ВКЛЮЧЕНИИ</w:t>
      </w:r>
      <w:r w:rsidRPr="00905E1B">
        <w:rPr>
          <w:sz w:val="24"/>
        </w:rPr>
        <w:t xml:space="preserve"> РАБОТ В </w:t>
      </w:r>
      <w:bookmarkEnd w:id="0"/>
      <w:r w:rsidRPr="00905E1B">
        <w:rPr>
          <w:sz w:val="24"/>
        </w:rPr>
        <w:t>АДРЕСНУЮ ПРОГРАММУ</w:t>
      </w:r>
    </w:p>
    <w:p w:rsidR="006E3FDB" w:rsidRPr="00905E1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jc w:val="center"/>
        <w:rPr>
          <w:b/>
        </w:rPr>
      </w:pPr>
      <w:r w:rsidRPr="00905E1B">
        <w:rPr>
          <w:b/>
        </w:rPr>
        <w:t>В Государственную административно-техническую инспекцию</w:t>
      </w:r>
    </w:p>
    <w:p w:rsidR="006E3FDB" w:rsidRPr="006F652C" w:rsidRDefault="006E3FDB" w:rsidP="006E3FDB">
      <w:pPr>
        <w:pStyle w:val="ConsPlusNonformat"/>
        <w:widowControl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F652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6F652C">
        <w:rPr>
          <w:rFonts w:ascii="Times New Roman" w:hAnsi="Times New Roman" w:cs="Times New Roman"/>
          <w:b/>
          <w:sz w:val="24"/>
          <w:szCs w:val="24"/>
        </w:rPr>
        <w:t xml:space="preserve"> работ:</w:t>
      </w:r>
    </w:p>
    <w:p w:rsidR="006E3FDB" w:rsidRPr="006F652C" w:rsidRDefault="006E3FDB" w:rsidP="006E3FDB">
      <w:pPr>
        <w:pStyle w:val="ConsPlusNonformat"/>
        <w:widowControl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F652C">
        <w:rPr>
          <w:rFonts w:ascii="Times New Roman" w:hAnsi="Times New Roman" w:cs="Times New Roman"/>
          <w:sz w:val="24"/>
          <w:szCs w:val="24"/>
        </w:rPr>
        <w:t>Наименование___________________________________________________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F652C">
        <w:rPr>
          <w:rFonts w:ascii="Times New Roman" w:hAnsi="Times New Roman" w:cs="Times New Roman"/>
          <w:sz w:val="24"/>
          <w:szCs w:val="24"/>
        </w:rPr>
        <w:t>,</w:t>
      </w:r>
    </w:p>
    <w:p w:rsidR="006E3FDB" w:rsidRDefault="006E3FDB" w:rsidP="006E3FDB">
      <w:pPr>
        <w:pStyle w:val="ConsPlusNonformat"/>
        <w:widowControl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rFonts w:ascii="Times New Roman" w:hAnsi="Times New Roman" w:cs="Times New Roman"/>
          <w:sz w:val="24"/>
          <w:szCs w:val="24"/>
        </w:rPr>
      </w:pPr>
      <w:r w:rsidRPr="006F652C">
        <w:rPr>
          <w:rFonts w:ascii="Times New Roman" w:hAnsi="Times New Roman" w:cs="Times New Roman"/>
          <w:sz w:val="24"/>
          <w:szCs w:val="24"/>
        </w:rPr>
        <w:t>Местонахождение (юридический адрес)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3FDB" w:rsidRPr="006F652C" w:rsidRDefault="006E3FDB" w:rsidP="006E3FDB">
      <w:pPr>
        <w:pStyle w:val="ConsPlusNonformat"/>
        <w:widowControl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rFonts w:ascii="Times New Roman" w:hAnsi="Times New Roman" w:cs="Times New Roman"/>
          <w:sz w:val="24"/>
          <w:szCs w:val="24"/>
        </w:rPr>
      </w:pPr>
      <w:r w:rsidRPr="006F652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F652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F652C">
        <w:rPr>
          <w:rFonts w:ascii="Times New Roman" w:hAnsi="Times New Roman" w:cs="Times New Roman"/>
          <w:sz w:val="24"/>
          <w:szCs w:val="24"/>
        </w:rPr>
        <w:t>,</w:t>
      </w:r>
    </w:p>
    <w:p w:rsidR="006E3FDB" w:rsidRPr="006F652C" w:rsidRDefault="006E3FDB" w:rsidP="006E3FDB">
      <w:pPr>
        <w:pStyle w:val="ConsPlusNonformat"/>
        <w:widowControl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F652C">
        <w:rPr>
          <w:rFonts w:ascii="Times New Roman" w:hAnsi="Times New Roman" w:cs="Times New Roman"/>
          <w:sz w:val="24"/>
          <w:szCs w:val="24"/>
        </w:rPr>
        <w:t xml:space="preserve">ИНН___________________,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6F652C">
        <w:rPr>
          <w:rFonts w:ascii="Times New Roman" w:hAnsi="Times New Roman" w:cs="Times New Roman"/>
          <w:sz w:val="24"/>
          <w:szCs w:val="24"/>
        </w:rPr>
        <w:t xml:space="preserve"> _______________________, </w:t>
      </w:r>
      <w:r>
        <w:rPr>
          <w:rFonts w:ascii="Times New Roman" w:hAnsi="Times New Roman" w:cs="Times New Roman"/>
          <w:sz w:val="24"/>
          <w:szCs w:val="24"/>
        </w:rPr>
        <w:t>эл.почта.</w:t>
      </w:r>
      <w:r w:rsidRPr="006F652C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652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3FDB" w:rsidRDefault="006E3FDB" w:rsidP="006E3FDB">
      <w:pPr>
        <w:pStyle w:val="ConsPlusNonformat"/>
        <w:widowControl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F652C">
        <w:rPr>
          <w:rFonts w:ascii="Times New Roman" w:hAnsi="Times New Roman" w:cs="Times New Roman"/>
          <w:sz w:val="24"/>
          <w:szCs w:val="24"/>
        </w:rPr>
        <w:t>Сведения о единоличном исполнительном органе:</w:t>
      </w:r>
    </w:p>
    <w:p w:rsidR="006E3FDB" w:rsidRDefault="006E3FDB" w:rsidP="006E3FDB">
      <w:pPr>
        <w:pStyle w:val="ConsPlusNonformat"/>
        <w:widowControl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F652C">
        <w:rPr>
          <w:rFonts w:ascii="Times New Roman" w:hAnsi="Times New Roman" w:cs="Times New Roman"/>
          <w:sz w:val="24"/>
          <w:szCs w:val="24"/>
        </w:rPr>
        <w:t>должность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652C">
        <w:rPr>
          <w:rFonts w:ascii="Times New Roman" w:hAnsi="Times New Roman" w:cs="Times New Roman"/>
          <w:sz w:val="24"/>
          <w:szCs w:val="24"/>
        </w:rPr>
        <w:t>_______, Ф.И.О.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F652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652C">
        <w:rPr>
          <w:rFonts w:ascii="Times New Roman" w:hAnsi="Times New Roman" w:cs="Times New Roman"/>
          <w:sz w:val="24"/>
          <w:szCs w:val="24"/>
        </w:rPr>
        <w:t>_______.</w:t>
      </w:r>
    </w:p>
    <w:p w:rsidR="006E3FDB" w:rsidRPr="00905E1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b/>
        </w:rPr>
      </w:pPr>
      <w:r w:rsidRPr="00905E1B">
        <w:rPr>
          <w:b/>
        </w:rPr>
        <w:t>Прошу включить в адресную программу производство работ по адресу:</w:t>
      </w:r>
    </w:p>
    <w:p w:rsidR="006E3FDB" w:rsidRPr="006F652C" w:rsidRDefault="006E3FDB" w:rsidP="006E3FDB">
      <w:pPr>
        <w:pStyle w:val="ConsPlusNonformat"/>
        <w:widowControl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rFonts w:ascii="Times New Roman" w:hAnsi="Times New Roman" w:cs="Times New Roman"/>
          <w:sz w:val="24"/>
          <w:szCs w:val="24"/>
        </w:rPr>
      </w:pPr>
      <w:r w:rsidRPr="006F652C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F652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E3FDB" w:rsidRPr="00905E1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</w:pPr>
      <w:r w:rsidRPr="00905E1B">
        <w:rPr>
          <w:b/>
        </w:rPr>
        <w:t>вид работ:</w:t>
      </w:r>
      <w:r>
        <w:rPr>
          <w:b/>
        </w:rPr>
        <w:t xml:space="preserve"> </w:t>
      </w:r>
      <w:r w:rsidRPr="00905E1B">
        <w:t>_____________________________________________________________________</w:t>
      </w:r>
      <w:r>
        <w:t>___</w:t>
      </w:r>
      <w:r w:rsidRPr="00905E1B">
        <w:t>____,</w:t>
      </w:r>
    </w:p>
    <w:p w:rsidR="006E3FDB" w:rsidRPr="00905E1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b/>
        </w:rPr>
      </w:pPr>
      <w:r w:rsidRPr="00905E1B">
        <w:rPr>
          <w:b/>
        </w:rPr>
        <w:t xml:space="preserve">производство работ планируется в период </w:t>
      </w:r>
      <w:r w:rsidRPr="00905E1B">
        <w:rPr>
          <w:b/>
        </w:rPr>
        <w:tab/>
        <w:t xml:space="preserve">с </w:t>
      </w:r>
      <w:r w:rsidRPr="00905E1B">
        <w:t>__________________</w:t>
      </w:r>
      <w:r w:rsidRPr="00905E1B">
        <w:rPr>
          <w:b/>
        </w:rPr>
        <w:tab/>
        <w:t xml:space="preserve"> по </w:t>
      </w:r>
      <w:r w:rsidRPr="00905E1B">
        <w:t>__________________</w:t>
      </w:r>
      <w:r w:rsidRPr="00905E1B">
        <w:rPr>
          <w:b/>
        </w:rPr>
        <w:t>,</w:t>
      </w: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b/>
        </w:rPr>
      </w:pPr>
      <w:r w:rsidRPr="00905E1B">
        <w:rPr>
          <w:b/>
        </w:rPr>
        <w:t xml:space="preserve">объем работ </w:t>
      </w:r>
      <w:r w:rsidRPr="00914483">
        <w:rPr>
          <w:sz w:val="20"/>
          <w:szCs w:val="20"/>
        </w:rPr>
        <w:t>(</w:t>
      </w:r>
      <w:r>
        <w:rPr>
          <w:sz w:val="20"/>
          <w:szCs w:val="20"/>
        </w:rPr>
        <w:t xml:space="preserve">длина – </w:t>
      </w:r>
      <w:r w:rsidRPr="00914483">
        <w:rPr>
          <w:sz w:val="20"/>
          <w:szCs w:val="20"/>
        </w:rPr>
        <w:t>для инженерных коммуникаций</w:t>
      </w:r>
      <w:r>
        <w:rPr>
          <w:sz w:val="20"/>
          <w:szCs w:val="20"/>
        </w:rPr>
        <w:t>, площадь – для иных видов работ</w:t>
      </w:r>
      <w:r w:rsidRPr="00914483">
        <w:rPr>
          <w:sz w:val="20"/>
          <w:szCs w:val="20"/>
        </w:rPr>
        <w:t xml:space="preserve"> )</w:t>
      </w:r>
      <w:r>
        <w:rPr>
          <w:b/>
        </w:rPr>
        <w:t>:</w:t>
      </w:r>
      <w:r w:rsidRPr="00714A7B">
        <w:t>____________.</w:t>
      </w:r>
    </w:p>
    <w:p w:rsidR="006E3FDB" w:rsidRPr="0040361F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b/>
        </w:rPr>
      </w:pPr>
      <w:r w:rsidRPr="0040361F">
        <w:t xml:space="preserve">Ограничение движения транспорта при выполнении работ  </w:t>
      </w:r>
      <w:r w:rsidRPr="0040361F">
        <w:rPr>
          <w:b/>
        </w:rPr>
        <w:t xml:space="preserve"> </w:t>
      </w:r>
      <w:r>
        <w:rPr>
          <w:b/>
        </w:rPr>
        <w:t>требуется</w:t>
      </w:r>
      <w:r w:rsidRPr="0040361F">
        <w:rPr>
          <w:b/>
        </w:rPr>
        <w:t xml:space="preserve"> / </w:t>
      </w:r>
      <w:r>
        <w:rPr>
          <w:b/>
        </w:rPr>
        <w:t>не требуется</w:t>
      </w: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  <w:rPr>
          <w:i/>
        </w:rPr>
      </w:pPr>
      <w:r w:rsidRPr="0040361F">
        <w:rPr>
          <w:i/>
        </w:rPr>
        <w:t xml:space="preserve"> </w:t>
      </w:r>
      <w:r w:rsidRPr="0040361F">
        <w:rPr>
          <w:i/>
        </w:rPr>
        <w:tab/>
      </w:r>
      <w:r w:rsidRPr="0040361F">
        <w:rPr>
          <w:i/>
        </w:rPr>
        <w:tab/>
      </w:r>
      <w:r w:rsidRPr="0040361F">
        <w:rPr>
          <w:i/>
        </w:rPr>
        <w:tab/>
      </w:r>
      <w:r w:rsidRPr="0040361F">
        <w:rPr>
          <w:i/>
        </w:rPr>
        <w:tab/>
      </w:r>
      <w:r w:rsidRPr="0040361F">
        <w:rPr>
          <w:i/>
        </w:rPr>
        <w:tab/>
      </w:r>
      <w:r w:rsidRPr="0040361F">
        <w:rPr>
          <w:i/>
        </w:rPr>
        <w:tab/>
      </w:r>
      <w:r w:rsidRPr="0040361F">
        <w:rPr>
          <w:i/>
        </w:rPr>
        <w:tab/>
      </w:r>
      <w:r w:rsidRPr="0040361F">
        <w:rPr>
          <w:i/>
        </w:rPr>
        <w:tab/>
      </w:r>
      <w:r>
        <w:rPr>
          <w:i/>
          <w:sz w:val="20"/>
          <w:szCs w:val="20"/>
        </w:rPr>
        <w:t xml:space="preserve"> </w:t>
      </w:r>
      <w:r w:rsidRPr="00564C24">
        <w:rPr>
          <w:i/>
          <w:sz w:val="20"/>
          <w:szCs w:val="20"/>
        </w:rPr>
        <w:t>(ненужное зачеркнуть)</w:t>
      </w: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  <w:rPr>
          <w:i/>
        </w:rPr>
      </w:pPr>
      <w:r w:rsidRPr="0040361F">
        <w:rPr>
          <w:b/>
          <w:i/>
        </w:rPr>
        <w:t>Информация об ограничении движения</w:t>
      </w:r>
      <w:r>
        <w:rPr>
          <w:i/>
        </w:rPr>
        <w:t xml:space="preserve"> </w:t>
      </w:r>
      <w:r w:rsidRPr="000068BA">
        <w:rPr>
          <w:i/>
          <w:sz w:val="20"/>
          <w:szCs w:val="20"/>
        </w:rPr>
        <w:t>(заполняется, если ограничение требуется</w:t>
      </w:r>
      <w:r>
        <w:rPr>
          <w:i/>
        </w:rPr>
        <w:t>)</w:t>
      </w: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</w:pPr>
      <w:r>
        <w:rPr>
          <w:noProof/>
          <w:lang w:eastAsia="ru-RU"/>
        </w:rPr>
        <w:pict>
          <v:rect id="_x0000_s1028" style="position:absolute;left:0;text-align:left;margin-left:12.9pt;margin-top:3.1pt;width:518.65pt;height:224.5pt;z-index:251657728">
            <v:stroke dashstyle="1 1" endcap="round"/>
            <v:textbox style="mso-next-textbox:#_x0000_s1028" inset="2.8mm,.7mm,.5mm,.3mm">
              <w:txbxContent>
                <w:tbl>
                  <w:tblPr>
                    <w:tblW w:w="0" w:type="auto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86"/>
                    <w:gridCol w:w="3342"/>
                    <w:gridCol w:w="2268"/>
                    <w:gridCol w:w="1276"/>
                    <w:gridCol w:w="1275"/>
                    <w:gridCol w:w="1418"/>
                  </w:tblGrid>
                  <w:tr w:rsidR="006E3FDB" w:rsidRPr="001233BC" w:rsidTr="00EB5700">
                    <w:tc>
                      <w:tcPr>
                        <w:tcW w:w="48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3342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sz w:val="20"/>
                            <w:szCs w:val="20"/>
                          </w:rPr>
                          <w:t>Адрес ограничения движения транспорта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sz w:val="20"/>
                            <w:szCs w:val="20"/>
                          </w:rPr>
                          <w:t>Вид ограничения (заполняется значением из таблицы)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sz w:val="20"/>
                            <w:szCs w:val="20"/>
                          </w:rPr>
                          <w:t>Период ограничения</w:t>
                        </w:r>
                      </w:p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sz w:val="20"/>
                            <w:szCs w:val="20"/>
                          </w:rPr>
                          <w:t>(даты начала и окончания)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sz w:val="20"/>
                            <w:szCs w:val="20"/>
                          </w:rPr>
                          <w:t>Длительность (дней)</w:t>
                        </w:r>
                      </w:p>
                    </w:tc>
                  </w:tr>
                  <w:tr w:rsidR="006E3FDB" w:rsidRPr="001233BC" w:rsidTr="00EB5700">
                    <w:trPr>
                      <w:trHeight w:hRule="exact" w:val="284"/>
                    </w:trPr>
                    <w:tc>
                      <w:tcPr>
                        <w:tcW w:w="48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42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E3FDB" w:rsidRPr="001233BC" w:rsidTr="00EB5700">
                    <w:trPr>
                      <w:trHeight w:hRule="exact" w:val="284"/>
                    </w:trPr>
                    <w:tc>
                      <w:tcPr>
                        <w:tcW w:w="48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42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E3FDB" w:rsidRPr="001233BC" w:rsidTr="00EB5700">
                    <w:trPr>
                      <w:trHeight w:hRule="exact" w:val="284"/>
                    </w:trPr>
                    <w:tc>
                      <w:tcPr>
                        <w:tcW w:w="48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42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E3FDB" w:rsidRPr="001233BC" w:rsidTr="00EB5700">
                    <w:trPr>
                      <w:trHeight w:hRule="exact" w:val="284"/>
                    </w:trPr>
                    <w:tc>
                      <w:tcPr>
                        <w:tcW w:w="48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42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3FDB" w:rsidRPr="00C84A3D" w:rsidRDefault="006E3FDB" w:rsidP="006E3FDB">
                  <w:pPr>
                    <w:spacing w:before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  <w:t>Таблица выбора значений для графы «Вид ограничения»:</w:t>
                  </w:r>
                </w:p>
                <w:tbl>
                  <w:tblPr>
                    <w:tblW w:w="0" w:type="auto"/>
                    <w:tblInd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961"/>
                    <w:gridCol w:w="2127"/>
                    <w:gridCol w:w="2126"/>
                  </w:tblGrid>
                  <w:tr w:rsidR="006E3FDB" w:rsidRPr="001233BC" w:rsidTr="00EB5700">
                    <w:tc>
                      <w:tcPr>
                        <w:tcW w:w="4961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i/>
                            <w:sz w:val="20"/>
                            <w:szCs w:val="20"/>
                          </w:rPr>
                          <w:t>Вид ограничения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i/>
                            <w:sz w:val="20"/>
                            <w:szCs w:val="20"/>
                          </w:rPr>
                          <w:t>Четная сторона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i/>
                            <w:sz w:val="20"/>
                            <w:szCs w:val="20"/>
                          </w:rPr>
                          <w:t>Нечетная сторона</w:t>
                        </w:r>
                      </w:p>
                    </w:tc>
                  </w:tr>
                  <w:tr w:rsidR="006E3FDB" w:rsidRPr="001233BC" w:rsidTr="00EB5700">
                    <w:trPr>
                      <w:trHeight w:hRule="exact" w:val="284"/>
                    </w:trPr>
                    <w:tc>
                      <w:tcPr>
                        <w:tcW w:w="4961" w:type="dxa"/>
                        <w:vAlign w:val="center"/>
                      </w:tcPr>
                      <w:p w:rsidR="006E3FDB" w:rsidRPr="001233BC" w:rsidRDefault="006E3FDB" w:rsidP="00EB5700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Без ограничения движения</w:t>
                        </w:r>
                      </w:p>
                    </w:tc>
                    <w:tc>
                      <w:tcPr>
                        <w:tcW w:w="4253" w:type="dxa"/>
                        <w:gridSpan w:val="2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6E3FDB" w:rsidRPr="001233BC" w:rsidTr="00EB5700">
                    <w:trPr>
                      <w:trHeight w:hRule="exact" w:val="284"/>
                    </w:trPr>
                    <w:tc>
                      <w:tcPr>
                        <w:tcW w:w="4961" w:type="dxa"/>
                        <w:vAlign w:val="center"/>
                      </w:tcPr>
                      <w:p w:rsidR="006E3FDB" w:rsidRPr="001233BC" w:rsidRDefault="006E3FDB" w:rsidP="00EB5700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Полное закрытие движения</w:t>
                        </w:r>
                      </w:p>
                    </w:tc>
                    <w:tc>
                      <w:tcPr>
                        <w:tcW w:w="4253" w:type="dxa"/>
                        <w:gridSpan w:val="2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6E3FDB" w:rsidRPr="001233BC" w:rsidTr="00EB5700">
                    <w:trPr>
                      <w:trHeight w:hRule="exact" w:val="284"/>
                    </w:trPr>
                    <w:tc>
                      <w:tcPr>
                        <w:tcW w:w="4961" w:type="dxa"/>
                        <w:vAlign w:val="center"/>
                      </w:tcPr>
                      <w:p w:rsidR="006E3FDB" w:rsidRPr="001233BC" w:rsidRDefault="006E3FDB" w:rsidP="00EB5700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Закрытие движения в одном направлении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6E3FDB" w:rsidRPr="001233BC" w:rsidTr="00EB5700">
                    <w:trPr>
                      <w:trHeight w:hRule="exact" w:val="284"/>
                    </w:trPr>
                    <w:tc>
                      <w:tcPr>
                        <w:tcW w:w="4961" w:type="dxa"/>
                        <w:vAlign w:val="center"/>
                      </w:tcPr>
                      <w:p w:rsidR="006E3FDB" w:rsidRPr="001233BC" w:rsidRDefault="006E3FDB" w:rsidP="00EB5700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Ограничение по одной полосе движения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6E3FDB" w:rsidRPr="001233BC" w:rsidTr="00EB5700">
                    <w:trPr>
                      <w:trHeight w:hRule="exact" w:val="284"/>
                    </w:trPr>
                    <w:tc>
                      <w:tcPr>
                        <w:tcW w:w="4961" w:type="dxa"/>
                        <w:vAlign w:val="center"/>
                      </w:tcPr>
                      <w:p w:rsidR="006E3FDB" w:rsidRPr="001233BC" w:rsidRDefault="006E3FDB" w:rsidP="00EB5700">
                        <w:pPr>
                          <w:pStyle w:val="ConsPlusNormal"/>
                          <w:widowControl/>
                          <w:ind w:firstLine="0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Ограничение по двум и более полосам движения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6E3FDB" w:rsidRPr="001233BC" w:rsidRDefault="006E3FDB" w:rsidP="00EB570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6E3FDB" w:rsidRPr="001233BC" w:rsidTr="00EB5700">
                    <w:trPr>
                      <w:trHeight w:hRule="exact" w:val="284"/>
                    </w:trPr>
                    <w:tc>
                      <w:tcPr>
                        <w:tcW w:w="9214" w:type="dxa"/>
                        <w:gridSpan w:val="3"/>
                        <w:vAlign w:val="center"/>
                      </w:tcPr>
                      <w:p w:rsidR="006E3FDB" w:rsidRPr="001233BC" w:rsidRDefault="006E3FDB" w:rsidP="00EB5700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1233BC">
                          <w:rPr>
                            <w:i/>
                            <w:sz w:val="20"/>
                            <w:szCs w:val="20"/>
                          </w:rPr>
                          <w:t>Информация о планируемом порядке ограничения движения, в случае невозможности представления её в таблице, может быть представлена отдельным документом в виде приложения к заявке.</w:t>
                        </w:r>
                      </w:p>
                    </w:tc>
                  </w:tr>
                </w:tbl>
                <w:p w:rsidR="006E3FDB" w:rsidRDefault="006E3FDB" w:rsidP="006E3FDB"/>
              </w:txbxContent>
            </v:textbox>
          </v:rect>
        </w:pict>
      </w: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</w:pP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</w:pP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</w:pP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</w:pP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</w:pP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</w:pP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</w:pP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</w:pP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</w:pPr>
    </w:p>
    <w:p w:rsidR="001075F0" w:rsidRDefault="001075F0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4245" w:hanging="4245"/>
      </w:pPr>
    </w:p>
    <w:p w:rsidR="001075F0" w:rsidRDefault="001075F0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4245" w:hanging="4245"/>
      </w:pPr>
    </w:p>
    <w:p w:rsidR="001075F0" w:rsidRDefault="001075F0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4245" w:hanging="4245"/>
      </w:pPr>
    </w:p>
    <w:p w:rsidR="001075F0" w:rsidRDefault="001075F0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4245" w:hanging="4245"/>
      </w:pPr>
    </w:p>
    <w:p w:rsidR="001075F0" w:rsidRDefault="001075F0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4245" w:hanging="4245"/>
      </w:pPr>
    </w:p>
    <w:p w:rsidR="001075F0" w:rsidRDefault="001075F0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4245" w:hanging="4245"/>
      </w:pPr>
    </w:p>
    <w:p w:rsidR="001075F0" w:rsidRDefault="001075F0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4245" w:hanging="4245"/>
      </w:pPr>
    </w:p>
    <w:p w:rsidR="006E3FDB" w:rsidRPr="00905E1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4245" w:hanging="4245"/>
      </w:pPr>
      <w:r w:rsidRPr="00905E1B">
        <w:t xml:space="preserve">Для заключения контракта (договора) </w:t>
      </w:r>
      <w:r>
        <w:t xml:space="preserve"> </w:t>
      </w:r>
      <w:r w:rsidRPr="00905E1B">
        <w:rPr>
          <w:b/>
        </w:rPr>
        <w:t>требуется  /  н</w:t>
      </w:r>
      <w:r>
        <w:rPr>
          <w:b/>
        </w:rPr>
        <w:t>е требуется</w:t>
      </w:r>
      <w:r w:rsidRPr="00905E1B">
        <w:rPr>
          <w:b/>
        </w:rPr>
        <w:t xml:space="preserve">   </w:t>
      </w:r>
      <w:r w:rsidRPr="00905E1B">
        <w:t>проведение конкурсных процедур (ненужное зачеркнуть)</w:t>
      </w:r>
    </w:p>
    <w:p w:rsidR="006E3FDB" w:rsidRPr="00905E1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</w:pPr>
      <w:r w:rsidRPr="00905E1B">
        <w:t>Данную заявку прошу использовать для формирования</w:t>
      </w: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sz w:val="20"/>
          <w:szCs w:val="20"/>
        </w:rPr>
      </w:pPr>
      <w:r>
        <w:rPr>
          <w:b/>
        </w:rPr>
        <w:t>т</w:t>
      </w:r>
      <w:r w:rsidRPr="00905E1B">
        <w:rPr>
          <w:b/>
        </w:rPr>
        <w:t>олько оперативных  /</w:t>
      </w:r>
      <w:r>
        <w:rPr>
          <w:b/>
        </w:rPr>
        <w:t xml:space="preserve"> </w:t>
      </w:r>
      <w:r w:rsidRPr="00905E1B">
        <w:rPr>
          <w:b/>
        </w:rPr>
        <w:t xml:space="preserve"> </w:t>
      </w:r>
      <w:r>
        <w:rPr>
          <w:b/>
        </w:rPr>
        <w:t>о</w:t>
      </w:r>
      <w:r w:rsidRPr="00905E1B">
        <w:rPr>
          <w:b/>
        </w:rPr>
        <w:t xml:space="preserve">перативных и перспективных    </w:t>
      </w:r>
      <w:r w:rsidRPr="00905E1B">
        <w:t>адресных программ</w:t>
      </w:r>
      <w:r>
        <w:t xml:space="preserve"> </w:t>
      </w:r>
      <w:r w:rsidRPr="002A606A">
        <w:rPr>
          <w:sz w:val="20"/>
          <w:szCs w:val="20"/>
        </w:rPr>
        <w:t>(ненужное зачеркнуть)</w:t>
      </w:r>
    </w:p>
    <w:p w:rsidR="006E3FDB" w:rsidRPr="00601FE8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sz w:val="16"/>
          <w:szCs w:val="16"/>
        </w:rPr>
      </w:pPr>
    </w:p>
    <w:p w:rsidR="006E3FDB" w:rsidRPr="00905E1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  <w:jc w:val="both"/>
        <w:rPr>
          <w:b/>
        </w:rPr>
      </w:pPr>
      <w:r w:rsidRPr="00905E1B">
        <w:rPr>
          <w:b/>
        </w:rPr>
        <w:t>Обязуюсь представлять в ГАТИ информацию о готовности к проведению работ, своевременно обратиться в ГАТИ с заявкой на оформление ордера, а также соблюдать сроки производства работ, включенных в адресные программы.</w:t>
      </w:r>
    </w:p>
    <w:p w:rsidR="006E3FDB" w:rsidRPr="00905E1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  <w:jc w:val="both"/>
      </w:pPr>
      <w:r w:rsidRPr="00905E1B">
        <w:t>Об ответственности за нарушение сроков производства работ, указанных в настоящем заявлении и включенных в адресные программы, предупрежден.</w:t>
      </w:r>
    </w:p>
    <w:p w:rsidR="006E3FD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firstLine="708"/>
        <w:jc w:val="both"/>
      </w:pPr>
      <w:r w:rsidRPr="00905E1B">
        <w:t xml:space="preserve">Приложения на _________ листах </w:t>
      </w:r>
      <w:r w:rsidRPr="002A606A">
        <w:rPr>
          <w:sz w:val="20"/>
          <w:szCs w:val="20"/>
        </w:rPr>
        <w:t>(схема зоны работ и информация об ограничении движения)</w:t>
      </w:r>
      <w:r>
        <w:t>.</w:t>
      </w:r>
    </w:p>
    <w:p w:rsidR="006E3FDB" w:rsidRPr="00905E1B" w:rsidRDefault="006E3FDB" w:rsidP="006E3FD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spacing w:before="120"/>
        <w:jc w:val="both"/>
      </w:pPr>
      <w:r w:rsidRPr="00905E1B">
        <w:t>«____»____________ 20____ года   ____________                  ___________________________________</w:t>
      </w:r>
    </w:p>
    <w:p w:rsidR="006E3FDB" w:rsidRDefault="006E3FDB" w:rsidP="00A93EF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jc w:val="both"/>
      </w:pPr>
      <w:r w:rsidRPr="001233BC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                                      </w:t>
      </w:r>
      <w:r w:rsidRPr="001233BC">
        <w:rPr>
          <w:i/>
          <w:sz w:val="20"/>
          <w:szCs w:val="20"/>
        </w:rPr>
        <w:t xml:space="preserve">             подпись    </w:t>
      </w:r>
      <w:r>
        <w:rPr>
          <w:i/>
          <w:sz w:val="20"/>
          <w:szCs w:val="20"/>
        </w:rPr>
        <w:t xml:space="preserve">  </w:t>
      </w:r>
      <w:r w:rsidRPr="001233BC">
        <w:rPr>
          <w:i/>
          <w:sz w:val="20"/>
          <w:szCs w:val="20"/>
        </w:rPr>
        <w:t xml:space="preserve">        М.П.                                    должность, Ф.И.О.</w:t>
      </w:r>
    </w:p>
    <w:sectPr w:rsidR="006E3FDB" w:rsidSect="00A93EF3">
      <w:headerReference w:type="even" r:id="rId7"/>
      <w:headerReference w:type="default" r:id="rId8"/>
      <w:pgSz w:w="11906" w:h="16838"/>
      <w:pgMar w:top="680" w:right="709" w:bottom="567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FA" w:rsidRDefault="004A63FA">
      <w:r>
        <w:separator/>
      </w:r>
    </w:p>
  </w:endnote>
  <w:endnote w:type="continuationSeparator" w:id="0">
    <w:p w:rsidR="004A63FA" w:rsidRDefault="004A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FA" w:rsidRDefault="004A63FA">
      <w:r>
        <w:separator/>
      </w:r>
    </w:p>
  </w:footnote>
  <w:footnote w:type="continuationSeparator" w:id="0">
    <w:p w:rsidR="004A63FA" w:rsidRDefault="004A6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48" w:rsidRDefault="000B0D48" w:rsidP="00841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0D48" w:rsidRDefault="000B0D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48" w:rsidRDefault="000B0D48" w:rsidP="00F138F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6CD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385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007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04E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2C3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3EEA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AE3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DE9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FC1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2A4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B65241"/>
    <w:multiLevelType w:val="hybridMultilevel"/>
    <w:tmpl w:val="09B0E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a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356D0E"/>
    <w:multiLevelType w:val="hybridMultilevel"/>
    <w:tmpl w:val="06425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E37"/>
    <w:rsid w:val="00004B92"/>
    <w:rsid w:val="0000767E"/>
    <w:rsid w:val="0001257C"/>
    <w:rsid w:val="000125DD"/>
    <w:rsid w:val="000266CD"/>
    <w:rsid w:val="00026C00"/>
    <w:rsid w:val="0003355B"/>
    <w:rsid w:val="0003485A"/>
    <w:rsid w:val="000366B4"/>
    <w:rsid w:val="00041BED"/>
    <w:rsid w:val="0008065B"/>
    <w:rsid w:val="00087383"/>
    <w:rsid w:val="0009141B"/>
    <w:rsid w:val="000B0D48"/>
    <w:rsid w:val="000B265F"/>
    <w:rsid w:val="000B6B51"/>
    <w:rsid w:val="000E5721"/>
    <w:rsid w:val="00100964"/>
    <w:rsid w:val="00106ADA"/>
    <w:rsid w:val="001075F0"/>
    <w:rsid w:val="00121624"/>
    <w:rsid w:val="00133846"/>
    <w:rsid w:val="00135E5B"/>
    <w:rsid w:val="00161AA6"/>
    <w:rsid w:val="0016382E"/>
    <w:rsid w:val="0016426B"/>
    <w:rsid w:val="00181DAA"/>
    <w:rsid w:val="00182B23"/>
    <w:rsid w:val="001835EA"/>
    <w:rsid w:val="001B7FBC"/>
    <w:rsid w:val="001C1477"/>
    <w:rsid w:val="001C5B58"/>
    <w:rsid w:val="001C6FEB"/>
    <w:rsid w:val="001D094A"/>
    <w:rsid w:val="001D19A5"/>
    <w:rsid w:val="001D6E93"/>
    <w:rsid w:val="001E7BD8"/>
    <w:rsid w:val="001F2C9A"/>
    <w:rsid w:val="001F46CE"/>
    <w:rsid w:val="00202196"/>
    <w:rsid w:val="00205211"/>
    <w:rsid w:val="002131E3"/>
    <w:rsid w:val="0021511D"/>
    <w:rsid w:val="00222BC2"/>
    <w:rsid w:val="00225433"/>
    <w:rsid w:val="00225BBF"/>
    <w:rsid w:val="002305E0"/>
    <w:rsid w:val="0023292E"/>
    <w:rsid w:val="0024068A"/>
    <w:rsid w:val="00241DF0"/>
    <w:rsid w:val="0025324F"/>
    <w:rsid w:val="002557E7"/>
    <w:rsid w:val="0025736D"/>
    <w:rsid w:val="00260B43"/>
    <w:rsid w:val="002746FA"/>
    <w:rsid w:val="00275873"/>
    <w:rsid w:val="002768AA"/>
    <w:rsid w:val="0029636B"/>
    <w:rsid w:val="00296432"/>
    <w:rsid w:val="00297892"/>
    <w:rsid w:val="002A2FD2"/>
    <w:rsid w:val="002A4B06"/>
    <w:rsid w:val="002B0FAD"/>
    <w:rsid w:val="002B7288"/>
    <w:rsid w:val="002D2EE6"/>
    <w:rsid w:val="002E1383"/>
    <w:rsid w:val="002E2D71"/>
    <w:rsid w:val="002F15DD"/>
    <w:rsid w:val="002F1C42"/>
    <w:rsid w:val="00305821"/>
    <w:rsid w:val="00315824"/>
    <w:rsid w:val="00323A14"/>
    <w:rsid w:val="00351FBA"/>
    <w:rsid w:val="00363BBD"/>
    <w:rsid w:val="00370C01"/>
    <w:rsid w:val="003720DF"/>
    <w:rsid w:val="003740A6"/>
    <w:rsid w:val="00394E81"/>
    <w:rsid w:val="003A49D1"/>
    <w:rsid w:val="003A73E0"/>
    <w:rsid w:val="003C240C"/>
    <w:rsid w:val="003C38E7"/>
    <w:rsid w:val="003E26DC"/>
    <w:rsid w:val="003F723A"/>
    <w:rsid w:val="00401BCF"/>
    <w:rsid w:val="00402D55"/>
    <w:rsid w:val="00403DF5"/>
    <w:rsid w:val="00404936"/>
    <w:rsid w:val="00405442"/>
    <w:rsid w:val="004116DA"/>
    <w:rsid w:val="00413B1C"/>
    <w:rsid w:val="0041440B"/>
    <w:rsid w:val="004219CA"/>
    <w:rsid w:val="0042285F"/>
    <w:rsid w:val="00426665"/>
    <w:rsid w:val="00430EA9"/>
    <w:rsid w:val="00435C3E"/>
    <w:rsid w:val="00436E37"/>
    <w:rsid w:val="00441266"/>
    <w:rsid w:val="00451EFB"/>
    <w:rsid w:val="0046536E"/>
    <w:rsid w:val="004708D1"/>
    <w:rsid w:val="004713DB"/>
    <w:rsid w:val="004A63FA"/>
    <w:rsid w:val="004C3AB0"/>
    <w:rsid w:val="004C6E8B"/>
    <w:rsid w:val="004C7E6A"/>
    <w:rsid w:val="004D06EC"/>
    <w:rsid w:val="004D1171"/>
    <w:rsid w:val="004D1C8F"/>
    <w:rsid w:val="004E1936"/>
    <w:rsid w:val="004E2AB0"/>
    <w:rsid w:val="004F44F9"/>
    <w:rsid w:val="00505B79"/>
    <w:rsid w:val="00505F7B"/>
    <w:rsid w:val="00507552"/>
    <w:rsid w:val="00515A82"/>
    <w:rsid w:val="005322B9"/>
    <w:rsid w:val="00532332"/>
    <w:rsid w:val="0053520F"/>
    <w:rsid w:val="00536A45"/>
    <w:rsid w:val="005431A2"/>
    <w:rsid w:val="005442E5"/>
    <w:rsid w:val="00546E09"/>
    <w:rsid w:val="0058193E"/>
    <w:rsid w:val="00582587"/>
    <w:rsid w:val="005A265F"/>
    <w:rsid w:val="005A3D6F"/>
    <w:rsid w:val="005A6B56"/>
    <w:rsid w:val="005A7151"/>
    <w:rsid w:val="005B41B2"/>
    <w:rsid w:val="005B7220"/>
    <w:rsid w:val="005E3668"/>
    <w:rsid w:val="00600C77"/>
    <w:rsid w:val="00605E4C"/>
    <w:rsid w:val="00607F85"/>
    <w:rsid w:val="006120FE"/>
    <w:rsid w:val="00615ADA"/>
    <w:rsid w:val="00620F9D"/>
    <w:rsid w:val="00623F56"/>
    <w:rsid w:val="006352FE"/>
    <w:rsid w:val="00641D71"/>
    <w:rsid w:val="00643210"/>
    <w:rsid w:val="00645BED"/>
    <w:rsid w:val="00651A5D"/>
    <w:rsid w:val="00664C99"/>
    <w:rsid w:val="006663DD"/>
    <w:rsid w:val="00670E0B"/>
    <w:rsid w:val="00691E4C"/>
    <w:rsid w:val="00694851"/>
    <w:rsid w:val="006C53A8"/>
    <w:rsid w:val="006C55EA"/>
    <w:rsid w:val="006C6160"/>
    <w:rsid w:val="006D4ACD"/>
    <w:rsid w:val="006D7231"/>
    <w:rsid w:val="006E332F"/>
    <w:rsid w:val="006E3CDE"/>
    <w:rsid w:val="006E3FDB"/>
    <w:rsid w:val="006E5AC1"/>
    <w:rsid w:val="006F6D44"/>
    <w:rsid w:val="0070037C"/>
    <w:rsid w:val="00704616"/>
    <w:rsid w:val="00707874"/>
    <w:rsid w:val="0071361E"/>
    <w:rsid w:val="00721BA6"/>
    <w:rsid w:val="0072736C"/>
    <w:rsid w:val="007434DA"/>
    <w:rsid w:val="00744003"/>
    <w:rsid w:val="00751308"/>
    <w:rsid w:val="0077382F"/>
    <w:rsid w:val="00781CB6"/>
    <w:rsid w:val="0079033F"/>
    <w:rsid w:val="007A3E56"/>
    <w:rsid w:val="007B0E4B"/>
    <w:rsid w:val="007B6265"/>
    <w:rsid w:val="007C3657"/>
    <w:rsid w:val="007C4D16"/>
    <w:rsid w:val="007D2810"/>
    <w:rsid w:val="007D2D0E"/>
    <w:rsid w:val="007D3110"/>
    <w:rsid w:val="007D406F"/>
    <w:rsid w:val="007E79C9"/>
    <w:rsid w:val="007F21AD"/>
    <w:rsid w:val="007F22A1"/>
    <w:rsid w:val="007F554C"/>
    <w:rsid w:val="007F6764"/>
    <w:rsid w:val="008003DC"/>
    <w:rsid w:val="00831B19"/>
    <w:rsid w:val="00833F4B"/>
    <w:rsid w:val="00835244"/>
    <w:rsid w:val="00836810"/>
    <w:rsid w:val="00841F5F"/>
    <w:rsid w:val="00850CCC"/>
    <w:rsid w:val="00861DAB"/>
    <w:rsid w:val="008630AA"/>
    <w:rsid w:val="00870FBD"/>
    <w:rsid w:val="008778CC"/>
    <w:rsid w:val="008A2026"/>
    <w:rsid w:val="008A6A3C"/>
    <w:rsid w:val="008B624C"/>
    <w:rsid w:val="008C4CD7"/>
    <w:rsid w:val="008D115D"/>
    <w:rsid w:val="008E5502"/>
    <w:rsid w:val="008F6673"/>
    <w:rsid w:val="00903559"/>
    <w:rsid w:val="00910CE5"/>
    <w:rsid w:val="009117F2"/>
    <w:rsid w:val="009128D8"/>
    <w:rsid w:val="0091398F"/>
    <w:rsid w:val="00913EC1"/>
    <w:rsid w:val="00921491"/>
    <w:rsid w:val="00932017"/>
    <w:rsid w:val="0094065B"/>
    <w:rsid w:val="009527A1"/>
    <w:rsid w:val="00953DEE"/>
    <w:rsid w:val="00955725"/>
    <w:rsid w:val="00966A54"/>
    <w:rsid w:val="00974CCC"/>
    <w:rsid w:val="00974FB4"/>
    <w:rsid w:val="00975C95"/>
    <w:rsid w:val="009844A5"/>
    <w:rsid w:val="00993EE4"/>
    <w:rsid w:val="009940A5"/>
    <w:rsid w:val="009962FB"/>
    <w:rsid w:val="009A33F2"/>
    <w:rsid w:val="009A3F2B"/>
    <w:rsid w:val="009A49F1"/>
    <w:rsid w:val="009A6244"/>
    <w:rsid w:val="009B07B7"/>
    <w:rsid w:val="009B1AD5"/>
    <w:rsid w:val="009C2EBF"/>
    <w:rsid w:val="009D006B"/>
    <w:rsid w:val="009D0B9E"/>
    <w:rsid w:val="009D284A"/>
    <w:rsid w:val="009D4415"/>
    <w:rsid w:val="009E026A"/>
    <w:rsid w:val="009E3C06"/>
    <w:rsid w:val="009F050A"/>
    <w:rsid w:val="009F392A"/>
    <w:rsid w:val="009F5162"/>
    <w:rsid w:val="00A0631E"/>
    <w:rsid w:val="00A13F89"/>
    <w:rsid w:val="00A144F1"/>
    <w:rsid w:val="00A32B5A"/>
    <w:rsid w:val="00A36A5C"/>
    <w:rsid w:val="00A376DF"/>
    <w:rsid w:val="00A47B99"/>
    <w:rsid w:val="00A60402"/>
    <w:rsid w:val="00A6709D"/>
    <w:rsid w:val="00A7225D"/>
    <w:rsid w:val="00A7306B"/>
    <w:rsid w:val="00A81D38"/>
    <w:rsid w:val="00A91B68"/>
    <w:rsid w:val="00A92AB0"/>
    <w:rsid w:val="00A93EF3"/>
    <w:rsid w:val="00AA237C"/>
    <w:rsid w:val="00AA27B6"/>
    <w:rsid w:val="00AA3ABC"/>
    <w:rsid w:val="00AB290C"/>
    <w:rsid w:val="00AC1E3C"/>
    <w:rsid w:val="00AD12F6"/>
    <w:rsid w:val="00AE063D"/>
    <w:rsid w:val="00AE1199"/>
    <w:rsid w:val="00AE2477"/>
    <w:rsid w:val="00AE5AF5"/>
    <w:rsid w:val="00AE6B36"/>
    <w:rsid w:val="00B01ABF"/>
    <w:rsid w:val="00B13EA9"/>
    <w:rsid w:val="00B13F5F"/>
    <w:rsid w:val="00B15533"/>
    <w:rsid w:val="00B24D5D"/>
    <w:rsid w:val="00B31FCA"/>
    <w:rsid w:val="00B55CEA"/>
    <w:rsid w:val="00B636CF"/>
    <w:rsid w:val="00B64BE3"/>
    <w:rsid w:val="00B86093"/>
    <w:rsid w:val="00BA0558"/>
    <w:rsid w:val="00BB7BEB"/>
    <w:rsid w:val="00BC0016"/>
    <w:rsid w:val="00BC55DC"/>
    <w:rsid w:val="00BE04B7"/>
    <w:rsid w:val="00BE33D4"/>
    <w:rsid w:val="00BE77ED"/>
    <w:rsid w:val="00BF0479"/>
    <w:rsid w:val="00BF53E3"/>
    <w:rsid w:val="00C01926"/>
    <w:rsid w:val="00C13FDD"/>
    <w:rsid w:val="00C338A5"/>
    <w:rsid w:val="00C379F8"/>
    <w:rsid w:val="00C41338"/>
    <w:rsid w:val="00C50C79"/>
    <w:rsid w:val="00C60177"/>
    <w:rsid w:val="00C702A0"/>
    <w:rsid w:val="00C75891"/>
    <w:rsid w:val="00C75CB5"/>
    <w:rsid w:val="00C84180"/>
    <w:rsid w:val="00C87192"/>
    <w:rsid w:val="00CA0949"/>
    <w:rsid w:val="00CA5886"/>
    <w:rsid w:val="00CA6B9A"/>
    <w:rsid w:val="00CB3B87"/>
    <w:rsid w:val="00CC3930"/>
    <w:rsid w:val="00CC77FF"/>
    <w:rsid w:val="00CD05F2"/>
    <w:rsid w:val="00CD1114"/>
    <w:rsid w:val="00CD53B2"/>
    <w:rsid w:val="00CD7340"/>
    <w:rsid w:val="00CE2C4D"/>
    <w:rsid w:val="00CF6B23"/>
    <w:rsid w:val="00D05908"/>
    <w:rsid w:val="00D07E73"/>
    <w:rsid w:val="00D141A0"/>
    <w:rsid w:val="00D222F6"/>
    <w:rsid w:val="00D41F38"/>
    <w:rsid w:val="00D4457B"/>
    <w:rsid w:val="00D6524B"/>
    <w:rsid w:val="00D74C44"/>
    <w:rsid w:val="00D76B05"/>
    <w:rsid w:val="00D806FC"/>
    <w:rsid w:val="00D87812"/>
    <w:rsid w:val="00D91C3D"/>
    <w:rsid w:val="00D93AE2"/>
    <w:rsid w:val="00DA0474"/>
    <w:rsid w:val="00DA0DEB"/>
    <w:rsid w:val="00DA6D74"/>
    <w:rsid w:val="00DB2C47"/>
    <w:rsid w:val="00DB3B35"/>
    <w:rsid w:val="00DB61BB"/>
    <w:rsid w:val="00DB65D1"/>
    <w:rsid w:val="00DB6B5D"/>
    <w:rsid w:val="00DB6C79"/>
    <w:rsid w:val="00DC2B49"/>
    <w:rsid w:val="00DD3945"/>
    <w:rsid w:val="00DE3D12"/>
    <w:rsid w:val="00DF3AB6"/>
    <w:rsid w:val="00E0112E"/>
    <w:rsid w:val="00E11307"/>
    <w:rsid w:val="00E13406"/>
    <w:rsid w:val="00E273AE"/>
    <w:rsid w:val="00E4327C"/>
    <w:rsid w:val="00E43FAF"/>
    <w:rsid w:val="00E43FD6"/>
    <w:rsid w:val="00E53042"/>
    <w:rsid w:val="00E7484E"/>
    <w:rsid w:val="00E77F16"/>
    <w:rsid w:val="00E82612"/>
    <w:rsid w:val="00E91736"/>
    <w:rsid w:val="00E93599"/>
    <w:rsid w:val="00EA35AE"/>
    <w:rsid w:val="00EB5700"/>
    <w:rsid w:val="00EB6CE3"/>
    <w:rsid w:val="00EE32F5"/>
    <w:rsid w:val="00EE3D25"/>
    <w:rsid w:val="00EE6580"/>
    <w:rsid w:val="00F00629"/>
    <w:rsid w:val="00F11B31"/>
    <w:rsid w:val="00F11E57"/>
    <w:rsid w:val="00F138FA"/>
    <w:rsid w:val="00F21782"/>
    <w:rsid w:val="00F22FCD"/>
    <w:rsid w:val="00F304F0"/>
    <w:rsid w:val="00F307A7"/>
    <w:rsid w:val="00F33ECF"/>
    <w:rsid w:val="00F36880"/>
    <w:rsid w:val="00F36DAA"/>
    <w:rsid w:val="00F500E5"/>
    <w:rsid w:val="00F50215"/>
    <w:rsid w:val="00F54BBA"/>
    <w:rsid w:val="00F67287"/>
    <w:rsid w:val="00F71577"/>
    <w:rsid w:val="00F747B3"/>
    <w:rsid w:val="00F7774F"/>
    <w:rsid w:val="00F84BBD"/>
    <w:rsid w:val="00F901A5"/>
    <w:rsid w:val="00F92FD8"/>
    <w:rsid w:val="00FA351E"/>
    <w:rsid w:val="00FA6836"/>
    <w:rsid w:val="00FB16C8"/>
    <w:rsid w:val="00FB2CD3"/>
    <w:rsid w:val="00FB5DE5"/>
    <w:rsid w:val="00FB611B"/>
    <w:rsid w:val="00FC116C"/>
    <w:rsid w:val="00FC4BAC"/>
    <w:rsid w:val="00FE240F"/>
    <w:rsid w:val="00FE2944"/>
    <w:rsid w:val="00FE4F8D"/>
    <w:rsid w:val="00FE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eastAsia="en-US"/>
    </w:rPr>
  </w:style>
  <w:style w:type="paragraph" w:styleId="1">
    <w:name w:val="heading 1"/>
    <w:basedOn w:val="a0"/>
    <w:next w:val="a0"/>
    <w:qFormat/>
    <w:rsid w:val="009117F2"/>
    <w:pPr>
      <w:keepNext/>
      <w:spacing w:before="80" w:after="80"/>
      <w:contextualSpacing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111">
    <w:name w:val="1111"/>
    <w:basedOn w:val="2"/>
    <w:rsid w:val="009117F2"/>
    <w:rPr>
      <w:spacing w:val="100"/>
    </w:rPr>
  </w:style>
  <w:style w:type="paragraph" w:customStyle="1" w:styleId="ConsPlusNormal">
    <w:name w:val="ConsPlusNormal"/>
    <w:rsid w:val="00AE11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4">
    <w:name w:val="Balloon Text"/>
    <w:basedOn w:val="a0"/>
    <w:semiHidden/>
    <w:rsid w:val="00AE1199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a6"/>
    <w:uiPriority w:val="99"/>
    <w:rsid w:val="00041BE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041BED"/>
  </w:style>
  <w:style w:type="paragraph" w:customStyle="1" w:styleId="ConsPlusNonformat">
    <w:name w:val="ConsPlusNonformat"/>
    <w:rsid w:val="00AB29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0"/>
    <w:rsid w:val="007B6265"/>
    <w:pPr>
      <w:tabs>
        <w:tab w:val="center" w:pos="4677"/>
        <w:tab w:val="right" w:pos="9355"/>
      </w:tabs>
    </w:pPr>
  </w:style>
  <w:style w:type="paragraph" w:customStyle="1" w:styleId="a">
    <w:name w:val="Пункт"/>
    <w:basedOn w:val="a0"/>
    <w:link w:val="a9"/>
    <w:qFormat/>
    <w:rsid w:val="007D3110"/>
    <w:pPr>
      <w:numPr>
        <w:ilvl w:val="3"/>
        <w:numId w:val="12"/>
      </w:numPr>
      <w:jc w:val="both"/>
    </w:pPr>
    <w:rPr>
      <w:sz w:val="28"/>
      <w:szCs w:val="26"/>
    </w:rPr>
  </w:style>
  <w:style w:type="character" w:customStyle="1" w:styleId="a9">
    <w:name w:val="Пункт Знак"/>
    <w:basedOn w:val="a1"/>
    <w:link w:val="a"/>
    <w:rsid w:val="007D3110"/>
    <w:rPr>
      <w:sz w:val="28"/>
      <w:szCs w:val="26"/>
      <w:lang w:eastAsia="en-US"/>
    </w:rPr>
  </w:style>
  <w:style w:type="paragraph" w:styleId="aa">
    <w:name w:val="No Spacing"/>
    <w:uiPriority w:val="1"/>
    <w:qFormat/>
    <w:rsid w:val="00D222F6"/>
    <w:rPr>
      <w:sz w:val="24"/>
      <w:szCs w:val="24"/>
      <w:lang w:eastAsia="en-US"/>
    </w:rPr>
  </w:style>
  <w:style w:type="character" w:styleId="ab">
    <w:name w:val="Hyperlink"/>
    <w:basedOn w:val="a1"/>
    <w:rsid w:val="00B01ABF"/>
    <w:rPr>
      <w:color w:val="0000FF"/>
      <w:u w:val="single"/>
    </w:rPr>
  </w:style>
  <w:style w:type="paragraph" w:customStyle="1" w:styleId="ConsPlusTitle">
    <w:name w:val="ConsPlusTitle"/>
    <w:rsid w:val="001F2C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1"/>
    <w:link w:val="2"/>
    <w:rsid w:val="006E3FDB"/>
    <w:rPr>
      <w:b/>
      <w:bCs/>
      <w:sz w:val="32"/>
      <w:szCs w:val="24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2B0FA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гати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гати</dc:creator>
  <cp:keywords/>
  <dc:description/>
  <cp:lastModifiedBy>admin</cp:lastModifiedBy>
  <cp:revision>2</cp:revision>
  <cp:lastPrinted>2014-12-17T13:01:00Z</cp:lastPrinted>
  <dcterms:created xsi:type="dcterms:W3CDTF">2016-10-14T16:05:00Z</dcterms:created>
  <dcterms:modified xsi:type="dcterms:W3CDTF">2016-10-14T16:05:00Z</dcterms:modified>
</cp:coreProperties>
</file>